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CC02C" w14:textId="77777777" w:rsidR="00E36AC5" w:rsidRDefault="00E36AC5" w:rsidP="00E36AC5">
      <w:pPr>
        <w:spacing w:after="0" w:line="240" w:lineRule="auto"/>
        <w:textAlignment w:val="top"/>
        <w:rPr>
          <w:rFonts w:eastAsia="Times New Roman"/>
          <w:bCs/>
          <w:color w:val="2C2727"/>
          <w:sz w:val="19"/>
          <w:szCs w:val="19"/>
          <w:lang w:eastAsia="en-NZ"/>
        </w:rPr>
      </w:pPr>
      <w:r w:rsidRPr="00E36AC5">
        <w:rPr>
          <w:rFonts w:eastAsia="Times New Roman"/>
          <w:b w:val="0"/>
          <w:noProof/>
          <w:color w:val="2C2727"/>
          <w:sz w:val="27"/>
          <w:szCs w:val="27"/>
          <w:lang w:eastAsia="en-NZ"/>
        </w:rPr>
        <w:drawing>
          <wp:inline distT="0" distB="0" distL="0" distR="0" wp14:anchorId="3CCD0586" wp14:editId="2059B9AD">
            <wp:extent cx="3672726" cy="2232660"/>
            <wp:effectExtent l="0" t="0" r="4445" b="0"/>
            <wp:docPr id="1" name="Picture 1" descr="Painting of Saint Catherine of Siena | Siena Cathedral Choir | photo by Sailk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 of Saint Catherine of Siena | Siena Cathedral Choir | photo by Sailk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8603" cy="2236233"/>
                    </a:xfrm>
                    <a:prstGeom prst="rect">
                      <a:avLst/>
                    </a:prstGeom>
                    <a:noFill/>
                    <a:ln>
                      <a:noFill/>
                    </a:ln>
                  </pic:spPr>
                </pic:pic>
              </a:graphicData>
            </a:graphic>
          </wp:inline>
        </w:drawing>
      </w:r>
      <w:r>
        <w:rPr>
          <w:rFonts w:eastAsia="Times New Roman"/>
          <w:bCs/>
          <w:color w:val="2C2727"/>
          <w:sz w:val="19"/>
          <w:szCs w:val="19"/>
          <w:lang w:eastAsia="en-NZ"/>
        </w:rPr>
        <w:t xml:space="preserve"> </w:t>
      </w:r>
    </w:p>
    <w:p w14:paraId="5FD54634" w14:textId="77777777" w:rsidR="00E36AC5" w:rsidRPr="00E36AC5" w:rsidRDefault="00E36AC5" w:rsidP="00E36AC5">
      <w:pPr>
        <w:spacing w:after="0" w:line="240" w:lineRule="auto"/>
        <w:textAlignment w:val="top"/>
        <w:rPr>
          <w:rFonts w:eastAsia="Times New Roman"/>
          <w:b w:val="0"/>
          <w:color w:val="2C2727"/>
          <w:sz w:val="27"/>
          <w:szCs w:val="27"/>
          <w:lang w:eastAsia="en-NZ"/>
        </w:rPr>
      </w:pPr>
      <w:r w:rsidRPr="00E36AC5">
        <w:rPr>
          <w:rFonts w:eastAsia="Times New Roman"/>
          <w:bCs/>
          <w:color w:val="2C2727"/>
          <w:sz w:val="19"/>
          <w:szCs w:val="19"/>
          <w:lang w:eastAsia="en-NZ"/>
        </w:rPr>
        <w:t xml:space="preserve">Painting of Saint Catherine of Siena | Siena Cathedral Choir | photo by </w:t>
      </w:r>
      <w:proofErr w:type="spellStart"/>
      <w:r w:rsidRPr="00E36AC5">
        <w:rPr>
          <w:rFonts w:eastAsia="Times New Roman"/>
          <w:bCs/>
          <w:color w:val="2C2727"/>
          <w:sz w:val="19"/>
          <w:szCs w:val="19"/>
          <w:lang w:eastAsia="en-NZ"/>
        </w:rPr>
        <w:t>Sailko</w:t>
      </w:r>
      <w:proofErr w:type="spellEnd"/>
    </w:p>
    <w:p w14:paraId="13F31A27" w14:textId="77777777" w:rsidR="00E36AC5" w:rsidRPr="00E36AC5" w:rsidRDefault="00E36AC5" w:rsidP="00E36AC5">
      <w:pPr>
        <w:spacing w:before="161" w:after="161" w:line="240" w:lineRule="auto"/>
        <w:jc w:val="center"/>
        <w:textAlignment w:val="top"/>
        <w:outlineLvl w:val="0"/>
        <w:rPr>
          <w:rFonts w:eastAsia="Times New Roman"/>
          <w:bCs/>
          <w:color w:val="7030A0"/>
          <w:kern w:val="36"/>
          <w:sz w:val="36"/>
          <w:szCs w:val="36"/>
          <w:lang w:eastAsia="en-NZ"/>
        </w:rPr>
      </w:pPr>
      <w:r w:rsidRPr="00E36AC5">
        <w:rPr>
          <w:rFonts w:eastAsia="Times New Roman"/>
          <w:bCs/>
          <w:color w:val="7030A0"/>
          <w:kern w:val="36"/>
          <w:sz w:val="36"/>
          <w:szCs w:val="36"/>
          <w:lang w:eastAsia="en-NZ"/>
        </w:rPr>
        <w:t>Saint Catherine of Siena</w:t>
      </w:r>
    </w:p>
    <w:p w14:paraId="703EF4CD" w14:textId="77777777" w:rsidR="00E36AC5" w:rsidRPr="00E36AC5" w:rsidRDefault="00E36AC5" w:rsidP="00E36AC5">
      <w:pPr>
        <w:spacing w:before="100" w:beforeAutospacing="1" w:after="100" w:afterAutospacing="1" w:line="240" w:lineRule="auto"/>
        <w:textAlignment w:val="top"/>
        <w:outlineLvl w:val="1"/>
        <w:rPr>
          <w:rFonts w:eastAsia="Times New Roman"/>
          <w:bCs/>
          <w:color w:val="2C2727"/>
          <w:lang w:eastAsia="en-NZ"/>
        </w:rPr>
      </w:pPr>
      <w:r w:rsidRPr="00E36AC5">
        <w:rPr>
          <w:rFonts w:eastAsia="Times New Roman"/>
          <w:bCs/>
          <w:color w:val="2C2727"/>
          <w:lang w:eastAsia="en-NZ"/>
        </w:rPr>
        <w:t>Saint of the Day for April 29</w:t>
      </w:r>
    </w:p>
    <w:p w14:paraId="3A4243E0" w14:textId="77777777" w:rsidR="00E36AC5" w:rsidRPr="00E36AC5" w:rsidRDefault="00E36AC5" w:rsidP="00E36AC5">
      <w:pPr>
        <w:spacing w:before="100" w:beforeAutospacing="1" w:after="100" w:afterAutospacing="1" w:line="240" w:lineRule="auto"/>
        <w:textAlignment w:val="top"/>
        <w:outlineLvl w:val="3"/>
        <w:rPr>
          <w:rFonts w:eastAsia="Times New Roman"/>
          <w:bCs/>
          <w:color w:val="2C2727"/>
          <w:lang w:eastAsia="en-NZ"/>
        </w:rPr>
      </w:pPr>
      <w:r w:rsidRPr="00E36AC5">
        <w:rPr>
          <w:rFonts w:eastAsia="Times New Roman"/>
          <w:bCs/>
          <w:color w:val="2C2727"/>
          <w:lang w:eastAsia="en-NZ"/>
        </w:rPr>
        <w:t>(March 25, 1347 – April 29, 1380)</w:t>
      </w:r>
    </w:p>
    <w:p w14:paraId="1B32B554" w14:textId="77777777" w:rsidR="00E36AC5" w:rsidRPr="00E36AC5" w:rsidRDefault="00E36AC5" w:rsidP="00E36AC5">
      <w:pPr>
        <w:spacing w:after="240" w:line="240" w:lineRule="auto"/>
        <w:textAlignment w:val="top"/>
        <w:rPr>
          <w:rFonts w:eastAsia="Times New Roman"/>
          <w:b w:val="0"/>
          <w:color w:val="2C2727"/>
          <w:sz w:val="24"/>
          <w:szCs w:val="24"/>
          <w:lang w:eastAsia="en-NZ"/>
        </w:rPr>
      </w:pPr>
      <w:r w:rsidRPr="00E36AC5">
        <w:rPr>
          <w:rFonts w:eastAsia="Times New Roman"/>
          <w:b w:val="0"/>
          <w:color w:val="2C2727"/>
          <w:sz w:val="24"/>
          <w:szCs w:val="24"/>
          <w:lang w:eastAsia="en-NZ"/>
        </w:rPr>
        <w:t>The value Catherine makes central in her short life and which sounds clearly and consistently through her experience is complete surrender to Christ. What is most impressive about her is that she learns to view her surrender to her Lord as a goal to be reached through time.</w:t>
      </w:r>
    </w:p>
    <w:p w14:paraId="03631FE6" w14:textId="77777777" w:rsidR="00E36AC5" w:rsidRPr="00E36AC5" w:rsidRDefault="00E36AC5" w:rsidP="00E36AC5">
      <w:pPr>
        <w:spacing w:after="240" w:line="240" w:lineRule="auto"/>
        <w:textAlignment w:val="top"/>
        <w:rPr>
          <w:rFonts w:eastAsia="Times New Roman"/>
          <w:b w:val="0"/>
          <w:color w:val="2C2727"/>
          <w:sz w:val="24"/>
          <w:szCs w:val="24"/>
          <w:lang w:eastAsia="en-NZ"/>
        </w:rPr>
      </w:pPr>
      <w:r w:rsidRPr="00E36AC5">
        <w:rPr>
          <w:rFonts w:eastAsia="Times New Roman"/>
          <w:b w:val="0"/>
          <w:color w:val="2C2727"/>
          <w:sz w:val="24"/>
          <w:szCs w:val="24"/>
          <w:lang w:eastAsia="en-NZ"/>
        </w:rPr>
        <w:t xml:space="preserve">She was the 23rd child of Jacopo and Lapa </w:t>
      </w:r>
      <w:proofErr w:type="spellStart"/>
      <w:r w:rsidRPr="00E36AC5">
        <w:rPr>
          <w:rFonts w:eastAsia="Times New Roman"/>
          <w:b w:val="0"/>
          <w:color w:val="2C2727"/>
          <w:sz w:val="24"/>
          <w:szCs w:val="24"/>
          <w:lang w:eastAsia="en-NZ"/>
        </w:rPr>
        <w:t>Benincasa</w:t>
      </w:r>
      <w:proofErr w:type="spellEnd"/>
      <w:r w:rsidRPr="00E36AC5">
        <w:rPr>
          <w:rFonts w:eastAsia="Times New Roman"/>
          <w:b w:val="0"/>
          <w:color w:val="2C2727"/>
          <w:sz w:val="24"/>
          <w:szCs w:val="24"/>
          <w:lang w:eastAsia="en-NZ"/>
        </w:rPr>
        <w:t xml:space="preserve"> and grew up as an intelligent, cheerful, and intensely religious person. Catherine disappointed her mother by cutting off her hair as a </w:t>
      </w:r>
      <w:proofErr w:type="gramStart"/>
      <w:r w:rsidRPr="00E36AC5">
        <w:rPr>
          <w:rFonts w:eastAsia="Times New Roman"/>
          <w:b w:val="0"/>
          <w:color w:val="2C2727"/>
          <w:sz w:val="24"/>
          <w:szCs w:val="24"/>
          <w:lang w:eastAsia="en-NZ"/>
        </w:rPr>
        <w:t>protest against</w:t>
      </w:r>
      <w:proofErr w:type="gramEnd"/>
      <w:r w:rsidRPr="00E36AC5">
        <w:rPr>
          <w:rFonts w:eastAsia="Times New Roman"/>
          <w:b w:val="0"/>
          <w:color w:val="2C2727"/>
          <w:sz w:val="24"/>
          <w:szCs w:val="24"/>
          <w:lang w:eastAsia="en-NZ"/>
        </w:rPr>
        <w:t xml:space="preserve"> being overly encouraged to improve her appearance in order to attract a husband. Her father ordered her to be left in peace, and she was given a room of her own for prayer and meditation.</w:t>
      </w:r>
    </w:p>
    <w:p w14:paraId="0CCB7FDE" w14:textId="77777777" w:rsidR="00E36AC5" w:rsidRPr="00E36AC5" w:rsidRDefault="00E36AC5" w:rsidP="00E36AC5">
      <w:pPr>
        <w:spacing w:after="240" w:line="240" w:lineRule="auto"/>
        <w:textAlignment w:val="top"/>
        <w:rPr>
          <w:rFonts w:eastAsia="Times New Roman"/>
          <w:b w:val="0"/>
          <w:color w:val="2C2727"/>
          <w:sz w:val="24"/>
          <w:szCs w:val="24"/>
          <w:lang w:eastAsia="en-NZ"/>
        </w:rPr>
      </w:pPr>
      <w:r w:rsidRPr="00E36AC5">
        <w:rPr>
          <w:rFonts w:eastAsia="Times New Roman"/>
          <w:b w:val="0"/>
          <w:color w:val="2C2727"/>
          <w:sz w:val="24"/>
          <w:szCs w:val="24"/>
          <w:lang w:eastAsia="en-NZ"/>
        </w:rPr>
        <w:t xml:space="preserve">She entered the Dominican Third Order at 18 and spent the next three years in seclusion, prayer, and austerity. Gradually, a group of followers gathered around her—men and women, priests and religious. An active public apostolate grew out of her contemplative life. Her letters, mostly for spiritual instruction and encouragement of her followers, began to take more and more note of public affairs. Opposition and slander resulted from her mixing fearlessly with the world and speaking with the </w:t>
      </w:r>
      <w:proofErr w:type="spellStart"/>
      <w:r w:rsidRPr="00E36AC5">
        <w:rPr>
          <w:rFonts w:eastAsia="Times New Roman"/>
          <w:b w:val="0"/>
          <w:color w:val="2C2727"/>
          <w:sz w:val="24"/>
          <w:szCs w:val="24"/>
          <w:lang w:eastAsia="en-NZ"/>
        </w:rPr>
        <w:t>candor</w:t>
      </w:r>
      <w:proofErr w:type="spellEnd"/>
      <w:r w:rsidRPr="00E36AC5">
        <w:rPr>
          <w:rFonts w:eastAsia="Times New Roman"/>
          <w:b w:val="0"/>
          <w:color w:val="2C2727"/>
          <w:sz w:val="24"/>
          <w:szCs w:val="24"/>
          <w:lang w:eastAsia="en-NZ"/>
        </w:rPr>
        <w:t xml:space="preserve"> and authority of one completely committed to Christ. She was cleared of all charges at the Dominican General Chapter of 1374.</w:t>
      </w:r>
    </w:p>
    <w:p w14:paraId="75F51BCC" w14:textId="77777777" w:rsidR="00E36AC5" w:rsidRPr="00E36AC5" w:rsidRDefault="00E36AC5" w:rsidP="00E36AC5">
      <w:pPr>
        <w:spacing w:after="240" w:line="240" w:lineRule="auto"/>
        <w:textAlignment w:val="top"/>
        <w:rPr>
          <w:rFonts w:eastAsia="Times New Roman"/>
          <w:b w:val="0"/>
          <w:color w:val="2C2727"/>
          <w:sz w:val="24"/>
          <w:szCs w:val="24"/>
          <w:lang w:eastAsia="en-NZ"/>
        </w:rPr>
      </w:pPr>
      <w:r w:rsidRPr="00E36AC5">
        <w:rPr>
          <w:rFonts w:eastAsia="Times New Roman"/>
          <w:b w:val="0"/>
          <w:color w:val="2C2727"/>
          <w:sz w:val="24"/>
          <w:szCs w:val="24"/>
          <w:lang w:eastAsia="en-NZ"/>
        </w:rPr>
        <w:t>Her public influence reached great heights because of her evident holiness, her membership in the Dominican Third Order, and the deep impression she made on the pope. She worked tirelessly for the crusade against the Turks and for peace between Florence and the pope.</w:t>
      </w:r>
    </w:p>
    <w:p w14:paraId="57384B22" w14:textId="77777777" w:rsidR="00E36AC5" w:rsidRPr="00E36AC5" w:rsidRDefault="00E36AC5" w:rsidP="00E36AC5">
      <w:pPr>
        <w:spacing w:after="240" w:line="240" w:lineRule="auto"/>
        <w:textAlignment w:val="top"/>
        <w:rPr>
          <w:rFonts w:eastAsia="Times New Roman"/>
          <w:b w:val="0"/>
          <w:color w:val="2C2727"/>
          <w:sz w:val="24"/>
          <w:szCs w:val="24"/>
          <w:lang w:eastAsia="en-NZ"/>
        </w:rPr>
      </w:pPr>
      <w:r w:rsidRPr="00E36AC5">
        <w:rPr>
          <w:rFonts w:eastAsia="Times New Roman"/>
          <w:b w:val="0"/>
          <w:color w:val="2C2727"/>
          <w:sz w:val="24"/>
          <w:szCs w:val="24"/>
          <w:lang w:eastAsia="en-NZ"/>
        </w:rPr>
        <w:t>In 1378, the Great Schism began, splitting the allegiance of Christendom between two, then three, popes and putting even saints on opposing sides. Catherine spent the last two years of her life in Rome, in prayer and pleading on behalf of the cause of Pope Urban VI and the unity of the Church. She offered herself as a victim for the Church in its agony. She died surrounded by her “children” and was canonized in 1461.</w:t>
      </w:r>
    </w:p>
    <w:p w14:paraId="25A73217" w14:textId="77777777" w:rsidR="00E36AC5" w:rsidRDefault="00E36AC5" w:rsidP="00E36AC5">
      <w:pPr>
        <w:spacing w:after="240" w:line="240" w:lineRule="auto"/>
        <w:textAlignment w:val="top"/>
        <w:rPr>
          <w:rFonts w:eastAsia="Times New Roman"/>
          <w:b w:val="0"/>
          <w:color w:val="2C2727"/>
          <w:sz w:val="24"/>
          <w:szCs w:val="24"/>
          <w:lang w:eastAsia="en-NZ"/>
        </w:rPr>
      </w:pPr>
      <w:r w:rsidRPr="00E36AC5">
        <w:rPr>
          <w:rFonts w:eastAsia="Times New Roman"/>
          <w:b w:val="0"/>
          <w:color w:val="2C2727"/>
          <w:sz w:val="24"/>
          <w:szCs w:val="24"/>
          <w:lang w:eastAsia="en-NZ"/>
        </w:rPr>
        <w:t>Catherine ranks high among the mystics and spiritual writers of the Church. In 1939, she and Francis of Assisi were declared co-patrons of Italy. Pope Paul VI named her and Teresa of Avila doctors of the Church in 1970. Her spiritual testament is found in </w:t>
      </w:r>
      <w:r w:rsidRPr="00E36AC5">
        <w:rPr>
          <w:rFonts w:eastAsia="Times New Roman"/>
          <w:b w:val="0"/>
          <w:i/>
          <w:iCs/>
          <w:color w:val="2C2727"/>
          <w:sz w:val="24"/>
          <w:szCs w:val="24"/>
          <w:lang w:eastAsia="en-NZ"/>
        </w:rPr>
        <w:t>The Dialogue</w:t>
      </w:r>
      <w:r w:rsidRPr="00E36AC5">
        <w:rPr>
          <w:rFonts w:eastAsia="Times New Roman"/>
          <w:b w:val="0"/>
          <w:color w:val="2C2727"/>
          <w:sz w:val="24"/>
          <w:szCs w:val="24"/>
          <w:lang w:eastAsia="en-NZ"/>
        </w:rPr>
        <w:t>.</w:t>
      </w:r>
    </w:p>
    <w:p w14:paraId="1A3974EC" w14:textId="77777777" w:rsidR="00E36AC5" w:rsidRDefault="00E36AC5" w:rsidP="00E36AC5">
      <w:pPr>
        <w:spacing w:after="240" w:line="240" w:lineRule="auto"/>
        <w:textAlignment w:val="top"/>
        <w:rPr>
          <w:rFonts w:eastAsia="Times New Roman"/>
          <w:b w:val="0"/>
          <w:color w:val="2C2727"/>
          <w:sz w:val="24"/>
          <w:szCs w:val="24"/>
          <w:lang w:eastAsia="en-NZ"/>
        </w:rPr>
      </w:pPr>
      <w:r>
        <w:rPr>
          <w:rFonts w:eastAsia="Times New Roman"/>
          <w:b w:val="0"/>
          <w:color w:val="2C2727"/>
          <w:sz w:val="24"/>
          <w:szCs w:val="24"/>
          <w:lang w:eastAsia="en-NZ"/>
        </w:rPr>
        <w:t xml:space="preserve">Retrieved 02/10/17 from: </w:t>
      </w:r>
      <w:hyperlink r:id="rId5" w:history="1">
        <w:r w:rsidRPr="006014BF">
          <w:rPr>
            <w:rStyle w:val="Hyperlink"/>
            <w:rFonts w:eastAsia="Times New Roman"/>
            <w:sz w:val="24"/>
            <w:szCs w:val="24"/>
            <w:lang w:eastAsia="en-NZ"/>
          </w:rPr>
          <w:t>https://www.franciscanmedia.org/saint-catherine-of-siena/</w:t>
        </w:r>
      </w:hyperlink>
    </w:p>
    <w:p w14:paraId="29475009" w14:textId="77777777" w:rsidR="00E36AC5" w:rsidRDefault="00E36AC5" w:rsidP="00E36AC5">
      <w:pPr>
        <w:spacing w:after="0" w:line="240" w:lineRule="auto"/>
        <w:textAlignment w:val="top"/>
        <w:rPr>
          <w:rFonts w:eastAsia="Times New Roman"/>
          <w:b w:val="0"/>
          <w:color w:val="7030A0"/>
          <w:lang w:eastAsia="en-NZ"/>
        </w:rPr>
      </w:pPr>
    </w:p>
    <w:p w14:paraId="2FD63BFE" w14:textId="77777777" w:rsidR="00E36AC5" w:rsidRDefault="00E36AC5" w:rsidP="00E36AC5">
      <w:pPr>
        <w:spacing w:after="0" w:line="240" w:lineRule="auto"/>
        <w:textAlignment w:val="top"/>
        <w:rPr>
          <w:rFonts w:eastAsia="Times New Roman"/>
          <w:b w:val="0"/>
          <w:color w:val="7030A0"/>
          <w:lang w:eastAsia="en-NZ"/>
        </w:rPr>
      </w:pPr>
    </w:p>
    <w:p w14:paraId="48C84721" w14:textId="77777777" w:rsidR="00E36AC5" w:rsidRPr="00E36AC5" w:rsidRDefault="00E36AC5" w:rsidP="00E36AC5">
      <w:pPr>
        <w:spacing w:after="0" w:line="240" w:lineRule="auto"/>
        <w:textAlignment w:val="top"/>
        <w:rPr>
          <w:rFonts w:eastAsia="Times New Roman"/>
          <w:b w:val="0"/>
          <w:color w:val="7030A0"/>
          <w:lang w:eastAsia="en-NZ"/>
        </w:rPr>
      </w:pPr>
      <w:bookmarkStart w:id="0" w:name="_GoBack"/>
      <w:bookmarkEnd w:id="0"/>
      <w:r w:rsidRPr="00E36AC5">
        <w:rPr>
          <w:rFonts w:eastAsia="Times New Roman"/>
          <w:b w:val="0"/>
          <w:color w:val="7030A0"/>
          <w:lang w:eastAsia="en-NZ"/>
        </w:rPr>
        <w:lastRenderedPageBreak/>
        <w:t>Barbara Beckwith on Catherine of Siena:</w:t>
      </w:r>
    </w:p>
    <w:p w14:paraId="465D9E3F" w14:textId="77777777" w:rsidR="00E36AC5" w:rsidRPr="00E36AC5" w:rsidRDefault="00E36AC5" w:rsidP="00E36AC5">
      <w:pPr>
        <w:spacing w:after="0" w:line="240" w:lineRule="auto"/>
        <w:textAlignment w:val="top"/>
        <w:rPr>
          <w:rFonts w:eastAsia="Times New Roman"/>
          <w:b w:val="0"/>
          <w:color w:val="2C2727"/>
          <w:sz w:val="27"/>
          <w:szCs w:val="27"/>
          <w:lang w:eastAsia="en-NZ"/>
        </w:rPr>
      </w:pPr>
    </w:p>
    <w:p w14:paraId="108CA7E3" w14:textId="77777777" w:rsidR="00E36AC5" w:rsidRPr="00E36AC5" w:rsidRDefault="00E36AC5" w:rsidP="00E36AC5">
      <w:pPr>
        <w:pStyle w:val="NormalWeb"/>
        <w:spacing w:before="75" w:beforeAutospacing="0" w:after="150" w:afterAutospacing="0" w:line="276" w:lineRule="auto"/>
        <w:rPr>
          <w:rFonts w:ascii="Arial" w:hAnsi="Arial" w:cs="Arial"/>
          <w:color w:val="3E4740"/>
        </w:rPr>
      </w:pPr>
      <w:r w:rsidRPr="00E36AC5">
        <w:rPr>
          <w:rFonts w:ascii="Arial" w:hAnsi="Arial" w:cs="Arial"/>
          <w:color w:val="3E4740"/>
        </w:rPr>
        <w:t xml:space="preserve">Catherine </w:t>
      </w:r>
      <w:proofErr w:type="spellStart"/>
      <w:r w:rsidRPr="00E36AC5">
        <w:rPr>
          <w:rFonts w:ascii="Arial" w:hAnsi="Arial" w:cs="Arial"/>
          <w:color w:val="3E4740"/>
        </w:rPr>
        <w:t>Benincasa’s</w:t>
      </w:r>
      <w:proofErr w:type="spellEnd"/>
      <w:r w:rsidRPr="00E36AC5">
        <w:rPr>
          <w:rFonts w:ascii="Arial" w:hAnsi="Arial" w:cs="Arial"/>
          <w:color w:val="3E4740"/>
        </w:rPr>
        <w:t xml:space="preserve"> life is both thoroughly medieval and surprisingly modern. She became the “Mamma” of a band of friends and disciples, including some saints </w:t>
      </w:r>
      <w:proofErr w:type="gramStart"/>
      <w:r w:rsidRPr="00E36AC5">
        <w:rPr>
          <w:rFonts w:ascii="Arial" w:hAnsi="Arial" w:cs="Arial"/>
          <w:color w:val="3E4740"/>
        </w:rPr>
        <w:t>in their own right, such</w:t>
      </w:r>
      <w:proofErr w:type="gramEnd"/>
      <w:r w:rsidRPr="00E36AC5">
        <w:rPr>
          <w:rFonts w:ascii="Arial" w:hAnsi="Arial" w:cs="Arial"/>
          <w:color w:val="3E4740"/>
        </w:rPr>
        <w:t xml:space="preserve"> as Blessed Raymond of Capua. She was a nurse, a mystic, and one of the most influential women of her time. Through her letters and visits, she advised princes and popes on social and political issues, and is credited with ending the Avignon “captivity” of the papacy in the 14th century. She was a feisty Italian woman, one of the shining lights of the Dominican Order. Her </w:t>
      </w:r>
      <w:hyperlink r:id="rId6" w:tgtFrame="_blank" w:history="1">
        <w:r w:rsidRPr="00E36AC5">
          <w:rPr>
            <w:rFonts w:ascii="Arial" w:hAnsi="Arial" w:cs="Arial"/>
            <w:color w:val="3C7B94"/>
            <w:u w:val="single"/>
          </w:rPr>
          <w:t>feast day</w:t>
        </w:r>
      </w:hyperlink>
      <w:r w:rsidRPr="00E36AC5">
        <w:rPr>
          <w:rFonts w:ascii="Arial" w:hAnsi="Arial" w:cs="Arial"/>
          <w:color w:val="3E4740"/>
        </w:rPr>
        <w:t> is tomorrow.</w:t>
      </w:r>
    </w:p>
    <w:p w14:paraId="7F117080" w14:textId="77777777" w:rsidR="00E36AC5" w:rsidRPr="00E36AC5" w:rsidRDefault="00E36AC5" w:rsidP="00E36AC5">
      <w:pPr>
        <w:spacing w:before="75"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 xml:space="preserve">Catherine was canonized in 1461, a mere 81 years after she died. In 1939, as the Second World War was breaking out in Europe, she was named co-patron saint of Italy (with Saint Francis of Assisi). And in 1970, at the start of the women’s liberation movement, she was declared a Doctor (exemplar and teacher) of the Church, one of the first women (with Saint Teresa of Avila and later Saint Thérèse of Lisieux) to be accorded that </w:t>
      </w:r>
      <w:proofErr w:type="spellStart"/>
      <w:r w:rsidRPr="00E36AC5">
        <w:rPr>
          <w:rFonts w:eastAsia="Times New Roman"/>
          <w:b w:val="0"/>
          <w:color w:val="3E4740"/>
          <w:sz w:val="24"/>
          <w:szCs w:val="24"/>
          <w:lang w:eastAsia="en-NZ"/>
        </w:rPr>
        <w:t>honor</w:t>
      </w:r>
      <w:proofErr w:type="spellEnd"/>
      <w:r w:rsidRPr="00E36AC5">
        <w:rPr>
          <w:rFonts w:eastAsia="Times New Roman"/>
          <w:b w:val="0"/>
          <w:color w:val="3E4740"/>
          <w:sz w:val="24"/>
          <w:szCs w:val="24"/>
          <w:lang w:eastAsia="en-NZ"/>
        </w:rPr>
        <w:t>. </w:t>
      </w:r>
    </w:p>
    <w:p w14:paraId="5B15D1D0" w14:textId="77777777" w:rsidR="00E36AC5" w:rsidRPr="00E36AC5" w:rsidRDefault="00E36AC5" w:rsidP="00E36AC5">
      <w:pPr>
        <w:spacing w:before="75"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 xml:space="preserve">Catherine was born on another feast day, the Annunciation (March 25) in 1347. She was the 24th of 25 children (her twin sister died at three months), born to Lapa di Puccio di </w:t>
      </w:r>
      <w:proofErr w:type="spellStart"/>
      <w:r w:rsidRPr="00E36AC5">
        <w:rPr>
          <w:rFonts w:eastAsia="Times New Roman"/>
          <w:b w:val="0"/>
          <w:color w:val="3E4740"/>
          <w:sz w:val="24"/>
          <w:szCs w:val="24"/>
          <w:lang w:eastAsia="en-NZ"/>
        </w:rPr>
        <w:t>Piacenti</w:t>
      </w:r>
      <w:proofErr w:type="spellEnd"/>
      <w:r w:rsidRPr="00E36AC5">
        <w:rPr>
          <w:rFonts w:eastAsia="Times New Roman"/>
          <w:b w:val="0"/>
          <w:color w:val="3E4740"/>
          <w:sz w:val="24"/>
          <w:szCs w:val="24"/>
          <w:lang w:eastAsia="en-NZ"/>
        </w:rPr>
        <w:t xml:space="preserve">, the daughter of a poet, and Giacomo di </w:t>
      </w:r>
      <w:proofErr w:type="spellStart"/>
      <w:r w:rsidRPr="00E36AC5">
        <w:rPr>
          <w:rFonts w:eastAsia="Times New Roman"/>
          <w:b w:val="0"/>
          <w:color w:val="3E4740"/>
          <w:sz w:val="24"/>
          <w:szCs w:val="24"/>
          <w:lang w:eastAsia="en-NZ"/>
        </w:rPr>
        <w:t>Benincasa</w:t>
      </w:r>
      <w:proofErr w:type="spellEnd"/>
      <w:r w:rsidRPr="00E36AC5">
        <w:rPr>
          <w:rFonts w:eastAsia="Times New Roman"/>
          <w:b w:val="0"/>
          <w:color w:val="3E4740"/>
          <w:sz w:val="24"/>
          <w:szCs w:val="24"/>
          <w:lang w:eastAsia="en-NZ"/>
        </w:rPr>
        <w:t>, a prosperous wool dyer. The year after she was born, the plague descended upon Tuscany and the region was plunged into a severe economic depression. Walled, hilltop cities like Siena endured constant military and political struggles during these years.</w:t>
      </w:r>
    </w:p>
    <w:p w14:paraId="6F1F0761" w14:textId="77777777" w:rsidR="00E36AC5" w:rsidRPr="00E36AC5" w:rsidRDefault="00E36AC5" w:rsidP="00E36AC5">
      <w:pPr>
        <w:spacing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 xml:space="preserve">As a child, Catherine was merry, playful and joyous, and her good </w:t>
      </w:r>
      <w:proofErr w:type="spellStart"/>
      <w:r w:rsidRPr="00E36AC5">
        <w:rPr>
          <w:rFonts w:eastAsia="Times New Roman"/>
          <w:b w:val="0"/>
          <w:color w:val="3E4740"/>
          <w:sz w:val="24"/>
          <w:szCs w:val="24"/>
          <w:lang w:eastAsia="en-NZ"/>
        </w:rPr>
        <w:t>humor</w:t>
      </w:r>
      <w:proofErr w:type="spellEnd"/>
      <w:r w:rsidRPr="00E36AC5">
        <w:rPr>
          <w:rFonts w:eastAsia="Times New Roman"/>
          <w:b w:val="0"/>
          <w:color w:val="3E4740"/>
          <w:sz w:val="24"/>
          <w:szCs w:val="24"/>
          <w:lang w:eastAsia="en-NZ"/>
        </w:rPr>
        <w:t xml:space="preserve"> stayed with her throughout her life. At age six or seven she had a mystical experience. Over the Dominican church in Siena she saw a regally dressed Jesus sitting on a throne, together with Saints Peter, Paul and John the Evangelist. Jesus had smiled upon her and held out his hand to bless her. She decided to vow herself to the service of God as a virgin, at a time when young women married to improve the financial or social status of their families.</w:t>
      </w:r>
    </w:p>
    <w:p w14:paraId="146B06E2" w14:textId="77777777" w:rsidR="00E36AC5" w:rsidRPr="00E36AC5" w:rsidRDefault="00E36AC5" w:rsidP="00E36AC5">
      <w:pPr>
        <w:spacing w:before="75"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 xml:space="preserve">She had to convince her parents that she did not want to marry (by cutting her </w:t>
      </w:r>
      <w:proofErr w:type="gramStart"/>
      <w:r w:rsidRPr="00E36AC5">
        <w:rPr>
          <w:rFonts w:eastAsia="Times New Roman"/>
          <w:b w:val="0"/>
          <w:color w:val="3E4740"/>
          <w:sz w:val="24"/>
          <w:szCs w:val="24"/>
          <w:lang w:eastAsia="en-NZ"/>
        </w:rPr>
        <w:t>golden brown</w:t>
      </w:r>
      <w:proofErr w:type="gramEnd"/>
      <w:r w:rsidRPr="00E36AC5">
        <w:rPr>
          <w:rFonts w:eastAsia="Times New Roman"/>
          <w:b w:val="0"/>
          <w:color w:val="3E4740"/>
          <w:sz w:val="24"/>
          <w:szCs w:val="24"/>
          <w:lang w:eastAsia="en-NZ"/>
        </w:rPr>
        <w:t xml:space="preserve"> hair) and endured their displeasure, which relegated her to servile duties within her family. Finally, her father allowed her a room at home for meditation and prayer. Here she began the austere fasting and ascetic practices that marked the rest of her life.</w:t>
      </w:r>
    </w:p>
    <w:p w14:paraId="68F3BC47" w14:textId="77777777" w:rsidR="00E36AC5" w:rsidRPr="00E36AC5" w:rsidRDefault="00E36AC5" w:rsidP="00E36AC5">
      <w:pPr>
        <w:spacing w:before="75"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 xml:space="preserve">Catherine sought spiritual direction from the Dominican friars. She also endured </w:t>
      </w:r>
      <w:proofErr w:type="gramStart"/>
      <w:r w:rsidRPr="00E36AC5">
        <w:rPr>
          <w:rFonts w:eastAsia="Times New Roman"/>
          <w:b w:val="0"/>
          <w:color w:val="3E4740"/>
          <w:sz w:val="24"/>
          <w:szCs w:val="24"/>
          <w:lang w:eastAsia="en-NZ"/>
        </w:rPr>
        <w:t>long periods</w:t>
      </w:r>
      <w:proofErr w:type="gramEnd"/>
      <w:r w:rsidRPr="00E36AC5">
        <w:rPr>
          <w:rFonts w:eastAsia="Times New Roman"/>
          <w:b w:val="0"/>
          <w:color w:val="3E4740"/>
          <w:sz w:val="24"/>
          <w:szCs w:val="24"/>
          <w:lang w:eastAsia="en-NZ"/>
        </w:rPr>
        <w:t xml:space="preserve"> of feeling abandoned by God. She reportedly once prayed, “O Lord, where were you when my heart was so vexed with foul and hateful temptations?” A voice answered her, saying, “Daughter, I was in your heart, fortifying you by grace.” At the age of 20, while praying in her room, she saw herself being “mystically espoused” to Jesus, who gave her a ring only she could see.</w:t>
      </w:r>
    </w:p>
    <w:p w14:paraId="698AE820" w14:textId="77777777" w:rsidR="00E36AC5" w:rsidRPr="00E36AC5" w:rsidRDefault="00E36AC5" w:rsidP="00E36AC5">
      <w:pPr>
        <w:spacing w:before="75"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 xml:space="preserve">After three years she </w:t>
      </w:r>
      <w:proofErr w:type="gramStart"/>
      <w:r w:rsidRPr="00E36AC5">
        <w:rPr>
          <w:rFonts w:eastAsia="Times New Roman"/>
          <w:b w:val="0"/>
          <w:color w:val="3E4740"/>
          <w:sz w:val="24"/>
          <w:szCs w:val="24"/>
          <w:lang w:eastAsia="en-NZ"/>
        </w:rPr>
        <w:t>was allowed to</w:t>
      </w:r>
      <w:proofErr w:type="gramEnd"/>
      <w:r w:rsidRPr="00E36AC5">
        <w:rPr>
          <w:rFonts w:eastAsia="Times New Roman"/>
          <w:b w:val="0"/>
          <w:color w:val="3E4740"/>
          <w:sz w:val="24"/>
          <w:szCs w:val="24"/>
          <w:lang w:eastAsia="en-NZ"/>
        </w:rPr>
        <w:t xml:space="preserve"> leave her family home and physically live with the </w:t>
      </w:r>
      <w:proofErr w:type="spellStart"/>
      <w:r w:rsidRPr="00E36AC5">
        <w:rPr>
          <w:rFonts w:eastAsia="Times New Roman"/>
          <w:b w:val="0"/>
          <w:color w:val="3E4740"/>
          <w:sz w:val="24"/>
          <w:szCs w:val="24"/>
          <w:lang w:eastAsia="en-NZ"/>
        </w:rPr>
        <w:t>Mantellate</w:t>
      </w:r>
      <w:proofErr w:type="spellEnd"/>
      <w:r w:rsidRPr="00E36AC5">
        <w:rPr>
          <w:rFonts w:eastAsia="Times New Roman"/>
          <w:b w:val="0"/>
          <w:color w:val="3E4740"/>
          <w:sz w:val="24"/>
          <w:szCs w:val="24"/>
          <w:lang w:eastAsia="en-NZ"/>
        </w:rPr>
        <w:t>. These women (mostly widows) devoted themselves to charitable work among the poor in town and followed the Third Order Rule of Saint Dominic. From age 21 until her death at 33, she nursed in the primitive hospitals, distributed alms to the poor and visited prisoners.</w:t>
      </w:r>
    </w:p>
    <w:p w14:paraId="10F808E4" w14:textId="77777777" w:rsidR="00E36AC5" w:rsidRPr="00E36AC5" w:rsidRDefault="00E36AC5" w:rsidP="00E36AC5">
      <w:pPr>
        <w:spacing w:before="75"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She attracted followers (</w:t>
      </w:r>
      <w:proofErr w:type="spellStart"/>
      <w:r w:rsidRPr="00E36AC5">
        <w:rPr>
          <w:rFonts w:eastAsia="Times New Roman"/>
          <w:b w:val="0"/>
          <w:color w:val="3E4740"/>
          <w:sz w:val="24"/>
          <w:szCs w:val="24"/>
          <w:lang w:eastAsia="en-NZ"/>
        </w:rPr>
        <w:t>Caterinati</w:t>
      </w:r>
      <w:proofErr w:type="spellEnd"/>
      <w:r w:rsidRPr="00E36AC5">
        <w:rPr>
          <w:rFonts w:eastAsia="Times New Roman"/>
          <w:b w:val="0"/>
          <w:color w:val="3E4740"/>
          <w:sz w:val="24"/>
          <w:szCs w:val="24"/>
          <w:lang w:eastAsia="en-NZ"/>
        </w:rPr>
        <w:t>) and wrote copious letters to her spiritual “family.” Until the last three years of her life, she didn’t even know how to read or write, as was often the case for women in the 14th century. But she dictated hundreds of letters. Her letters grew to encompass popes and princes, priests and soldiers, religious men and women. More than 400 of her letters still exist.</w:t>
      </w:r>
    </w:p>
    <w:p w14:paraId="1679D092" w14:textId="77777777" w:rsidR="00E36AC5" w:rsidRPr="00E36AC5" w:rsidRDefault="00E36AC5" w:rsidP="00E36AC5">
      <w:pPr>
        <w:spacing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At one point, however, Catherine was denounced as a fake and summoned to a General Chapter of Dominicans to answer charges of hypocrisy and presumption. All were disproved.</w:t>
      </w:r>
    </w:p>
    <w:p w14:paraId="5A433E4A" w14:textId="77777777" w:rsidR="00E36AC5" w:rsidRPr="00E36AC5" w:rsidRDefault="00E36AC5" w:rsidP="00E36AC5">
      <w:pPr>
        <w:spacing w:before="75"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lastRenderedPageBreak/>
        <w:t>Like </w:t>
      </w:r>
      <w:hyperlink r:id="rId7" w:tgtFrame="_blank" w:history="1">
        <w:r w:rsidRPr="00E36AC5">
          <w:rPr>
            <w:rFonts w:eastAsia="Times New Roman"/>
            <w:b w:val="0"/>
            <w:color w:val="3C7B94"/>
            <w:sz w:val="24"/>
            <w:szCs w:val="24"/>
            <w:u w:val="single"/>
            <w:lang w:eastAsia="en-NZ"/>
          </w:rPr>
          <w:t>Saint Francis of Assisi</w:t>
        </w:r>
      </w:hyperlink>
      <w:r w:rsidRPr="00E36AC5">
        <w:rPr>
          <w:rFonts w:eastAsia="Times New Roman"/>
          <w:b w:val="0"/>
          <w:color w:val="3E4740"/>
          <w:sz w:val="24"/>
          <w:szCs w:val="24"/>
          <w:lang w:eastAsia="en-NZ"/>
        </w:rPr>
        <w:t>, Catherine received the stigmata (the wounds of Christ). While praying in front of a crucifix in a church in Pisa in 1375, she received these signs of her identification with Jesus’ suffering and fainted from the pain. The wounds of Christ remained invisible to others until after her death when all could see them.</w:t>
      </w:r>
    </w:p>
    <w:p w14:paraId="60B98123" w14:textId="77777777" w:rsidR="00E36AC5" w:rsidRPr="00E36AC5" w:rsidRDefault="00E36AC5" w:rsidP="00E36AC5">
      <w:pPr>
        <w:spacing w:before="75"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In 1376, Catherine went to Avignon to make peace between the people of Florence and Pope Gregory XI, but failed. She did succeed, however, in ending the 74-year-long papacy in Avignon by convincing the pope to return to Rome.</w:t>
      </w:r>
    </w:p>
    <w:p w14:paraId="479BF6E7" w14:textId="77777777" w:rsidR="00E36AC5" w:rsidRPr="00E36AC5" w:rsidRDefault="00E36AC5" w:rsidP="00E36AC5">
      <w:pPr>
        <w:spacing w:before="75"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Returning to Siena, she wrote her great spiritual classic </w:t>
      </w:r>
      <w:r w:rsidRPr="00E36AC5">
        <w:rPr>
          <w:rFonts w:eastAsia="Times New Roman"/>
          <w:b w:val="0"/>
          <w:i/>
          <w:iCs/>
          <w:color w:val="3E4740"/>
          <w:sz w:val="24"/>
          <w:szCs w:val="24"/>
          <w:lang w:eastAsia="en-NZ"/>
        </w:rPr>
        <w:t>The Dialogue</w:t>
      </w:r>
      <w:r w:rsidRPr="00E36AC5">
        <w:rPr>
          <w:rFonts w:eastAsia="Times New Roman"/>
          <w:b w:val="0"/>
          <w:color w:val="3E4740"/>
          <w:sz w:val="24"/>
          <w:szCs w:val="24"/>
          <w:lang w:eastAsia="en-NZ"/>
        </w:rPr>
        <w:t>, an account of her conversations with God. She calls God “first Gentle Truth” and the “essence of Charity,” a God in love with humanity. She regards Jesus as the bridge between heaven and earth, “a lifeboat to draw the soul out of the tempestuous sea to conduct her to the port of salvation.”</w:t>
      </w:r>
    </w:p>
    <w:p w14:paraId="455BD7EE" w14:textId="77777777" w:rsidR="00E36AC5" w:rsidRPr="00E36AC5" w:rsidRDefault="00E36AC5" w:rsidP="00E36AC5">
      <w:pPr>
        <w:spacing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When a rival pope was set up in 1378, initiating the Great Schism, Catherine wrote letter after letter asking European princes to recognize Urban VI in Rome as pope. She also wrote Urban to bolster him in his trials. The pope eventually told her to come to Rome that he might have her advice close at hand.</w:t>
      </w:r>
    </w:p>
    <w:p w14:paraId="6F77A165" w14:textId="77777777" w:rsidR="00E36AC5" w:rsidRPr="00E36AC5" w:rsidRDefault="00E36AC5" w:rsidP="00E36AC5">
      <w:pPr>
        <w:spacing w:before="75"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But she died soon afterward of a stroke in Rome in 1380. She said she was offering herself to God as a victim for the pope and Church unity. The Great Schism did not end until 1415.</w:t>
      </w:r>
    </w:p>
    <w:p w14:paraId="5B779B06" w14:textId="77777777" w:rsidR="00E36AC5" w:rsidRPr="00E36AC5" w:rsidRDefault="00E36AC5" w:rsidP="00E36AC5">
      <w:pPr>
        <w:spacing w:before="75" w:after="150" w:line="276" w:lineRule="auto"/>
        <w:rPr>
          <w:rFonts w:eastAsia="Times New Roman"/>
          <w:b w:val="0"/>
          <w:color w:val="3E4740"/>
          <w:sz w:val="24"/>
          <w:szCs w:val="24"/>
          <w:lang w:eastAsia="en-NZ"/>
        </w:rPr>
      </w:pPr>
      <w:r w:rsidRPr="00E36AC5">
        <w:rPr>
          <w:rFonts w:eastAsia="Times New Roman"/>
          <w:b w:val="0"/>
          <w:color w:val="3E4740"/>
          <w:sz w:val="24"/>
          <w:szCs w:val="24"/>
          <w:lang w:eastAsia="en-NZ"/>
        </w:rPr>
        <w:t>Saint Catherine of Siena lived during the end of the Middle Ages and beginning of the Renaissance. It was a time of change and uncertainty—like today. Catherine had her enemies and even survived assassination attempts. But she preached a message of peace and forgiveness. Her message is one of hope, especially for our Church.</w:t>
      </w:r>
    </w:p>
    <w:p w14:paraId="16830E6C" w14:textId="77777777" w:rsidR="00E36AC5" w:rsidRPr="00E36AC5" w:rsidRDefault="00E36AC5" w:rsidP="00E36AC5">
      <w:pPr>
        <w:spacing w:after="240" w:line="276" w:lineRule="auto"/>
        <w:textAlignment w:val="top"/>
        <w:rPr>
          <w:rFonts w:eastAsia="Times New Roman"/>
          <w:b w:val="0"/>
          <w:color w:val="2C2727"/>
          <w:sz w:val="24"/>
          <w:szCs w:val="24"/>
          <w:lang w:eastAsia="en-NZ"/>
        </w:rPr>
      </w:pPr>
      <w:r>
        <w:rPr>
          <w:rFonts w:eastAsia="Times New Roman"/>
          <w:b w:val="0"/>
          <w:color w:val="2C2727"/>
          <w:sz w:val="24"/>
          <w:szCs w:val="24"/>
          <w:lang w:eastAsia="en-NZ"/>
        </w:rPr>
        <w:t xml:space="preserve">Retrieved 02/10/17 from: </w:t>
      </w:r>
      <w:r w:rsidRPr="00E36AC5">
        <w:rPr>
          <w:rFonts w:eastAsia="Times New Roman"/>
          <w:b w:val="0"/>
          <w:color w:val="2C2727"/>
          <w:sz w:val="24"/>
          <w:szCs w:val="24"/>
          <w:lang w:eastAsia="en-NZ"/>
        </w:rPr>
        <w:t>http://blog.franciscanmedia.org/saint-catherine-of-siena-the-feisty-dominican</w:t>
      </w:r>
    </w:p>
    <w:sectPr w:rsidR="00E36AC5" w:rsidRPr="00E36AC5" w:rsidSect="0016461E">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C5"/>
    <w:rsid w:val="0016461E"/>
    <w:rsid w:val="001C5473"/>
    <w:rsid w:val="004A662F"/>
    <w:rsid w:val="00E36A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B45F"/>
  <w15:chartTrackingRefBased/>
  <w15:docId w15:val="{07959466-832A-4E4E-9C9E-47AE5339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color w:val="000000" w:themeColor="text1"/>
        <w:sz w:val="28"/>
        <w:szCs w:val="28"/>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36AC5"/>
    <w:pPr>
      <w:spacing w:before="100" w:beforeAutospacing="1" w:after="100" w:afterAutospacing="1" w:line="240" w:lineRule="auto"/>
      <w:outlineLvl w:val="0"/>
    </w:pPr>
    <w:rPr>
      <w:rFonts w:ascii="Times New Roman" w:eastAsia="Times New Roman" w:hAnsi="Times New Roman" w:cs="Times New Roman"/>
      <w:bCs/>
      <w:color w:val="auto"/>
      <w:kern w:val="36"/>
      <w:sz w:val="48"/>
      <w:szCs w:val="48"/>
      <w:lang w:eastAsia="en-NZ"/>
    </w:rPr>
  </w:style>
  <w:style w:type="paragraph" w:styleId="Heading2">
    <w:name w:val="heading 2"/>
    <w:basedOn w:val="Normal"/>
    <w:link w:val="Heading2Char"/>
    <w:uiPriority w:val="9"/>
    <w:qFormat/>
    <w:rsid w:val="00E36AC5"/>
    <w:pPr>
      <w:spacing w:before="100" w:beforeAutospacing="1" w:after="100" w:afterAutospacing="1" w:line="240" w:lineRule="auto"/>
      <w:outlineLvl w:val="1"/>
    </w:pPr>
    <w:rPr>
      <w:rFonts w:ascii="Times New Roman" w:eastAsia="Times New Roman" w:hAnsi="Times New Roman" w:cs="Times New Roman"/>
      <w:bCs/>
      <w:color w:val="auto"/>
      <w:sz w:val="36"/>
      <w:szCs w:val="36"/>
      <w:lang w:eastAsia="en-NZ"/>
    </w:rPr>
  </w:style>
  <w:style w:type="paragraph" w:styleId="Heading3">
    <w:name w:val="heading 3"/>
    <w:basedOn w:val="Normal"/>
    <w:link w:val="Heading3Char"/>
    <w:uiPriority w:val="9"/>
    <w:qFormat/>
    <w:rsid w:val="00E36AC5"/>
    <w:pPr>
      <w:spacing w:before="100" w:beforeAutospacing="1" w:after="100" w:afterAutospacing="1" w:line="240" w:lineRule="auto"/>
      <w:outlineLvl w:val="2"/>
    </w:pPr>
    <w:rPr>
      <w:rFonts w:ascii="Times New Roman" w:eastAsia="Times New Roman" w:hAnsi="Times New Roman" w:cs="Times New Roman"/>
      <w:bCs/>
      <w:color w:val="auto"/>
      <w:sz w:val="27"/>
      <w:szCs w:val="27"/>
      <w:lang w:eastAsia="en-NZ"/>
    </w:rPr>
  </w:style>
  <w:style w:type="paragraph" w:styleId="Heading4">
    <w:name w:val="heading 4"/>
    <w:basedOn w:val="Normal"/>
    <w:link w:val="Heading4Char"/>
    <w:uiPriority w:val="9"/>
    <w:qFormat/>
    <w:rsid w:val="00E36AC5"/>
    <w:pPr>
      <w:spacing w:before="100" w:beforeAutospacing="1" w:after="100" w:afterAutospacing="1" w:line="240" w:lineRule="auto"/>
      <w:outlineLvl w:val="3"/>
    </w:pPr>
    <w:rPr>
      <w:rFonts w:ascii="Times New Roman" w:eastAsia="Times New Roman" w:hAnsi="Times New Roman" w:cs="Times New Roman"/>
      <w:bCs/>
      <w:color w:val="auto"/>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AC5"/>
    <w:rPr>
      <w:rFonts w:ascii="Times New Roman" w:eastAsia="Times New Roman" w:hAnsi="Times New Roman" w:cs="Times New Roman"/>
      <w:bCs/>
      <w:color w:val="auto"/>
      <w:kern w:val="36"/>
      <w:sz w:val="48"/>
      <w:szCs w:val="48"/>
      <w:lang w:eastAsia="en-NZ"/>
    </w:rPr>
  </w:style>
  <w:style w:type="character" w:customStyle="1" w:styleId="Heading2Char">
    <w:name w:val="Heading 2 Char"/>
    <w:basedOn w:val="DefaultParagraphFont"/>
    <w:link w:val="Heading2"/>
    <w:uiPriority w:val="9"/>
    <w:rsid w:val="00E36AC5"/>
    <w:rPr>
      <w:rFonts w:ascii="Times New Roman" w:eastAsia="Times New Roman" w:hAnsi="Times New Roman" w:cs="Times New Roman"/>
      <w:bCs/>
      <w:color w:val="auto"/>
      <w:sz w:val="36"/>
      <w:szCs w:val="36"/>
      <w:lang w:eastAsia="en-NZ"/>
    </w:rPr>
  </w:style>
  <w:style w:type="character" w:customStyle="1" w:styleId="Heading3Char">
    <w:name w:val="Heading 3 Char"/>
    <w:basedOn w:val="DefaultParagraphFont"/>
    <w:link w:val="Heading3"/>
    <w:uiPriority w:val="9"/>
    <w:rsid w:val="00E36AC5"/>
    <w:rPr>
      <w:rFonts w:ascii="Times New Roman" w:eastAsia="Times New Roman" w:hAnsi="Times New Roman" w:cs="Times New Roman"/>
      <w:bCs/>
      <w:color w:val="auto"/>
      <w:sz w:val="27"/>
      <w:szCs w:val="27"/>
      <w:lang w:eastAsia="en-NZ"/>
    </w:rPr>
  </w:style>
  <w:style w:type="character" w:customStyle="1" w:styleId="Heading4Char">
    <w:name w:val="Heading 4 Char"/>
    <w:basedOn w:val="DefaultParagraphFont"/>
    <w:link w:val="Heading4"/>
    <w:uiPriority w:val="9"/>
    <w:rsid w:val="00E36AC5"/>
    <w:rPr>
      <w:rFonts w:ascii="Times New Roman" w:eastAsia="Times New Roman" w:hAnsi="Times New Roman" w:cs="Times New Roman"/>
      <w:bCs/>
      <w:color w:val="auto"/>
      <w:sz w:val="24"/>
      <w:szCs w:val="24"/>
      <w:lang w:eastAsia="en-NZ"/>
    </w:rPr>
  </w:style>
  <w:style w:type="character" w:styleId="Hyperlink">
    <w:name w:val="Hyperlink"/>
    <w:basedOn w:val="DefaultParagraphFont"/>
    <w:uiPriority w:val="99"/>
    <w:unhideWhenUsed/>
    <w:rsid w:val="00E36AC5"/>
    <w:rPr>
      <w:color w:val="0000FF"/>
      <w:u w:val="single"/>
    </w:rPr>
  </w:style>
  <w:style w:type="character" w:customStyle="1" w:styleId="mejs-offscreen">
    <w:name w:val="mejs-offscreen"/>
    <w:basedOn w:val="DefaultParagraphFont"/>
    <w:rsid w:val="00E36AC5"/>
  </w:style>
  <w:style w:type="character" w:customStyle="1" w:styleId="mejs-currenttime">
    <w:name w:val="mejs-currenttime"/>
    <w:basedOn w:val="DefaultParagraphFont"/>
    <w:rsid w:val="00E36AC5"/>
  </w:style>
  <w:style w:type="character" w:customStyle="1" w:styleId="mejs-duration">
    <w:name w:val="mejs-duration"/>
    <w:basedOn w:val="DefaultParagraphFont"/>
    <w:rsid w:val="00E36AC5"/>
  </w:style>
  <w:style w:type="paragraph" w:styleId="NormalWeb">
    <w:name w:val="Normal (Web)"/>
    <w:basedOn w:val="Normal"/>
    <w:uiPriority w:val="99"/>
    <w:semiHidden/>
    <w:unhideWhenUsed/>
    <w:rsid w:val="00E36AC5"/>
    <w:pPr>
      <w:spacing w:before="100" w:beforeAutospacing="1" w:after="100" w:afterAutospacing="1" w:line="240" w:lineRule="auto"/>
    </w:pPr>
    <w:rPr>
      <w:rFonts w:ascii="Times New Roman" w:eastAsia="Times New Roman" w:hAnsi="Times New Roman" w:cs="Times New Roman"/>
      <w:b w:val="0"/>
      <w:color w:val="auto"/>
      <w:sz w:val="24"/>
      <w:szCs w:val="24"/>
      <w:lang w:eastAsia="en-NZ"/>
    </w:rPr>
  </w:style>
  <w:style w:type="paragraph" w:styleId="z-TopofForm">
    <w:name w:val="HTML Top of Form"/>
    <w:basedOn w:val="Normal"/>
    <w:next w:val="Normal"/>
    <w:link w:val="z-TopofFormChar"/>
    <w:hidden/>
    <w:uiPriority w:val="99"/>
    <w:semiHidden/>
    <w:unhideWhenUsed/>
    <w:rsid w:val="00E36AC5"/>
    <w:pPr>
      <w:pBdr>
        <w:bottom w:val="single" w:sz="6" w:space="1" w:color="auto"/>
      </w:pBdr>
      <w:spacing w:after="0" w:line="240" w:lineRule="auto"/>
      <w:jc w:val="center"/>
    </w:pPr>
    <w:rPr>
      <w:rFonts w:eastAsia="Times New Roman"/>
      <w:b w:val="0"/>
      <w:vanish/>
      <w:color w:val="auto"/>
      <w:sz w:val="16"/>
      <w:szCs w:val="16"/>
      <w:lang w:eastAsia="en-NZ"/>
    </w:rPr>
  </w:style>
  <w:style w:type="character" w:customStyle="1" w:styleId="z-TopofFormChar">
    <w:name w:val="z-Top of Form Char"/>
    <w:basedOn w:val="DefaultParagraphFont"/>
    <w:link w:val="z-TopofForm"/>
    <w:uiPriority w:val="99"/>
    <w:semiHidden/>
    <w:rsid w:val="00E36AC5"/>
    <w:rPr>
      <w:rFonts w:eastAsia="Times New Roman"/>
      <w:b w:val="0"/>
      <w:vanish/>
      <w:color w:val="auto"/>
      <w:sz w:val="16"/>
      <w:szCs w:val="16"/>
      <w:lang w:eastAsia="en-NZ"/>
    </w:rPr>
  </w:style>
  <w:style w:type="character" w:customStyle="1" w:styleId="hs-form-required">
    <w:name w:val="hs-form-required"/>
    <w:basedOn w:val="DefaultParagraphFont"/>
    <w:rsid w:val="00E36AC5"/>
  </w:style>
  <w:style w:type="paragraph" w:styleId="z-BottomofForm">
    <w:name w:val="HTML Bottom of Form"/>
    <w:basedOn w:val="Normal"/>
    <w:next w:val="Normal"/>
    <w:link w:val="z-BottomofFormChar"/>
    <w:hidden/>
    <w:uiPriority w:val="99"/>
    <w:semiHidden/>
    <w:unhideWhenUsed/>
    <w:rsid w:val="00E36AC5"/>
    <w:pPr>
      <w:pBdr>
        <w:top w:val="single" w:sz="6" w:space="1" w:color="auto"/>
      </w:pBdr>
      <w:spacing w:after="0" w:line="240" w:lineRule="auto"/>
      <w:jc w:val="center"/>
    </w:pPr>
    <w:rPr>
      <w:rFonts w:eastAsia="Times New Roman"/>
      <w:b w:val="0"/>
      <w:vanish/>
      <w:color w:val="auto"/>
      <w:sz w:val="16"/>
      <w:szCs w:val="16"/>
      <w:lang w:eastAsia="en-NZ"/>
    </w:rPr>
  </w:style>
  <w:style w:type="character" w:customStyle="1" w:styleId="z-BottomofFormChar">
    <w:name w:val="z-Bottom of Form Char"/>
    <w:basedOn w:val="DefaultParagraphFont"/>
    <w:link w:val="z-BottomofForm"/>
    <w:uiPriority w:val="99"/>
    <w:semiHidden/>
    <w:rsid w:val="00E36AC5"/>
    <w:rPr>
      <w:rFonts w:eastAsia="Times New Roman"/>
      <w:b w:val="0"/>
      <w:vanish/>
      <w:color w:val="auto"/>
      <w:sz w:val="16"/>
      <w:szCs w:val="16"/>
      <w:lang w:eastAsia="en-NZ"/>
    </w:rPr>
  </w:style>
  <w:style w:type="character" w:styleId="Emphasis">
    <w:name w:val="Emphasis"/>
    <w:basedOn w:val="DefaultParagraphFont"/>
    <w:uiPriority w:val="20"/>
    <w:qFormat/>
    <w:rsid w:val="00E36AC5"/>
    <w:rPr>
      <w:i/>
      <w:iCs/>
    </w:rPr>
  </w:style>
  <w:style w:type="character" w:styleId="UnresolvedMention">
    <w:name w:val="Unresolved Mention"/>
    <w:basedOn w:val="DefaultParagraphFont"/>
    <w:uiPriority w:val="99"/>
    <w:semiHidden/>
    <w:unhideWhenUsed/>
    <w:rsid w:val="00E36A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8985">
      <w:bodyDiv w:val="1"/>
      <w:marLeft w:val="0"/>
      <w:marRight w:val="0"/>
      <w:marTop w:val="0"/>
      <w:marBottom w:val="0"/>
      <w:divBdr>
        <w:top w:val="none" w:sz="0" w:space="0" w:color="auto"/>
        <w:left w:val="none" w:sz="0" w:space="0" w:color="auto"/>
        <w:bottom w:val="none" w:sz="0" w:space="0" w:color="auto"/>
        <w:right w:val="none" w:sz="0" w:space="0" w:color="auto"/>
      </w:divBdr>
      <w:divsChild>
        <w:div w:id="92183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779301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843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718117">
      <w:bodyDiv w:val="1"/>
      <w:marLeft w:val="0"/>
      <w:marRight w:val="0"/>
      <w:marTop w:val="0"/>
      <w:marBottom w:val="0"/>
      <w:divBdr>
        <w:top w:val="none" w:sz="0" w:space="0" w:color="auto"/>
        <w:left w:val="none" w:sz="0" w:space="0" w:color="auto"/>
        <w:bottom w:val="none" w:sz="0" w:space="0" w:color="auto"/>
        <w:right w:val="none" w:sz="0" w:space="0" w:color="auto"/>
      </w:divBdr>
      <w:divsChild>
        <w:div w:id="179903710">
          <w:marLeft w:val="0"/>
          <w:marRight w:val="0"/>
          <w:marTop w:val="0"/>
          <w:marBottom w:val="0"/>
          <w:divBdr>
            <w:top w:val="none" w:sz="0" w:space="0" w:color="auto"/>
            <w:left w:val="none" w:sz="0" w:space="0" w:color="auto"/>
            <w:bottom w:val="none" w:sz="0" w:space="0" w:color="auto"/>
            <w:right w:val="none" w:sz="0" w:space="0" w:color="auto"/>
          </w:divBdr>
          <w:divsChild>
            <w:div w:id="1750276191">
              <w:marLeft w:val="0"/>
              <w:marRight w:val="0"/>
              <w:marTop w:val="0"/>
              <w:marBottom w:val="0"/>
              <w:divBdr>
                <w:top w:val="none" w:sz="0" w:space="0" w:color="auto"/>
                <w:left w:val="none" w:sz="0" w:space="0" w:color="auto"/>
                <w:bottom w:val="none" w:sz="0" w:space="0" w:color="auto"/>
                <w:right w:val="none" w:sz="0" w:space="0" w:color="auto"/>
              </w:divBdr>
              <w:divsChild>
                <w:div w:id="741949201">
                  <w:marLeft w:val="0"/>
                  <w:marRight w:val="0"/>
                  <w:marTop w:val="0"/>
                  <w:marBottom w:val="0"/>
                  <w:divBdr>
                    <w:top w:val="none" w:sz="0" w:space="0" w:color="auto"/>
                    <w:left w:val="none" w:sz="0" w:space="0" w:color="auto"/>
                    <w:bottom w:val="none" w:sz="0" w:space="0" w:color="auto"/>
                    <w:right w:val="none" w:sz="0" w:space="0" w:color="auto"/>
                  </w:divBdr>
                  <w:divsChild>
                    <w:div w:id="361320455">
                      <w:marLeft w:val="0"/>
                      <w:marRight w:val="0"/>
                      <w:marTop w:val="0"/>
                      <w:marBottom w:val="0"/>
                      <w:divBdr>
                        <w:top w:val="none" w:sz="0" w:space="0" w:color="auto"/>
                        <w:left w:val="none" w:sz="0" w:space="0" w:color="auto"/>
                        <w:bottom w:val="none" w:sz="0" w:space="0" w:color="auto"/>
                        <w:right w:val="none" w:sz="0" w:space="0" w:color="auto"/>
                      </w:divBdr>
                    </w:div>
                  </w:divsChild>
                </w:div>
                <w:div w:id="837231488">
                  <w:marLeft w:val="0"/>
                  <w:marRight w:val="0"/>
                  <w:marTop w:val="0"/>
                  <w:marBottom w:val="0"/>
                  <w:divBdr>
                    <w:top w:val="none" w:sz="0" w:space="0" w:color="auto"/>
                    <w:left w:val="none" w:sz="0" w:space="0" w:color="auto"/>
                    <w:bottom w:val="none" w:sz="0" w:space="0" w:color="auto"/>
                    <w:right w:val="none" w:sz="0" w:space="0" w:color="auto"/>
                  </w:divBdr>
                  <w:divsChild>
                    <w:div w:id="1990792368">
                      <w:marLeft w:val="0"/>
                      <w:marRight w:val="0"/>
                      <w:marTop w:val="0"/>
                      <w:marBottom w:val="0"/>
                      <w:divBdr>
                        <w:top w:val="none" w:sz="0" w:space="0" w:color="auto"/>
                        <w:left w:val="none" w:sz="0" w:space="0" w:color="auto"/>
                        <w:bottom w:val="none" w:sz="0" w:space="0" w:color="auto"/>
                        <w:right w:val="none" w:sz="0" w:space="0" w:color="auto"/>
                      </w:divBdr>
                      <w:divsChild>
                        <w:div w:id="278799423">
                          <w:marLeft w:val="0"/>
                          <w:marRight w:val="0"/>
                          <w:marTop w:val="0"/>
                          <w:marBottom w:val="0"/>
                          <w:divBdr>
                            <w:top w:val="none" w:sz="0" w:space="0" w:color="auto"/>
                            <w:left w:val="none" w:sz="0" w:space="0" w:color="auto"/>
                            <w:bottom w:val="none" w:sz="0" w:space="0" w:color="auto"/>
                            <w:right w:val="none" w:sz="0" w:space="0" w:color="auto"/>
                          </w:divBdr>
                        </w:div>
                        <w:div w:id="1497379620">
                          <w:marLeft w:val="0"/>
                          <w:marRight w:val="0"/>
                          <w:marTop w:val="0"/>
                          <w:marBottom w:val="0"/>
                          <w:divBdr>
                            <w:top w:val="none" w:sz="0" w:space="0" w:color="auto"/>
                            <w:left w:val="none" w:sz="0" w:space="0" w:color="auto"/>
                            <w:bottom w:val="none" w:sz="0" w:space="0" w:color="auto"/>
                            <w:right w:val="none" w:sz="0" w:space="0" w:color="auto"/>
                          </w:divBdr>
                          <w:divsChild>
                            <w:div w:id="2808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fo.franciscanmedia.org/the-spirit-of-saint-franc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anciscanmedia.org/saint-catherine-of-siena/" TargetMode="External"/><Relationship Id="rId5" Type="http://schemas.openxmlformats.org/officeDocument/2006/relationships/hyperlink" Target="https://www.franciscanmedia.org/saint-catherine-of-sien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1</cp:revision>
  <dcterms:created xsi:type="dcterms:W3CDTF">2017-10-02T01:47:00Z</dcterms:created>
  <dcterms:modified xsi:type="dcterms:W3CDTF">2017-10-02T01:54:00Z</dcterms:modified>
</cp:coreProperties>
</file>